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08B" w:rsidRDefault="004E308B" w:rsidP="004E308B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296588752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42. Когда изобрели велосипед?</w:t>
      </w:r>
    </w:p>
    <w:p w:rsidR="004E308B" w:rsidRDefault="004E308B" w:rsidP="004E308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Цели деятельности учителя: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уточнить знания об устройстве велосипеда; познакомить с историей и разнообразием современных моделей велосипеда; закрепить знание безопасной езды на велосипеде.</w:t>
      </w:r>
    </w:p>
    <w:p w:rsidR="004E308B" w:rsidRDefault="004E308B" w:rsidP="004E308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Тип урока: </w:t>
      </w:r>
      <w:r>
        <w:rPr>
          <w:rFonts w:ascii="Times New Roman" w:hAnsi="Times New Roman" w:cs="Times New Roman"/>
          <w:sz w:val="28"/>
          <w:szCs w:val="28"/>
          <w:lang w:val="ru-RU"/>
        </w:rPr>
        <w:t>решение частных задач.</w:t>
      </w:r>
    </w:p>
    <w:p w:rsidR="004E308B" w:rsidRDefault="004E308B" w:rsidP="004E308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Планируемые образовательные результаты:</w:t>
      </w:r>
    </w:p>
    <w:p w:rsidR="004E308B" w:rsidRDefault="004E308B" w:rsidP="004E308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(объем освоения и уровень владения компетенциями): научатся сравнивать старинные и современные велосипеды; обсуждать роль велосипеда в нашей жизни; получат возможность научиться соблюдать правила безопасной езды на велосипеде;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знаний.</w:t>
      </w:r>
    </w:p>
    <w:p w:rsidR="004E308B" w:rsidRDefault="004E308B" w:rsidP="004E308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Метапредметные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(компоненты культурно-компетентностного опыта/приобретенная компетентность): овладеть начальными сведениями о сущности и особенностях объектов, процессов и явлений действительности; использовать различные способы поиска (в справочных источниках и учебнике), сбора, обработки, анализа, организации, передачи и интерпретации информации в соответствии с коммуникативными и познавательными задачами; активно использовать речевые средства и средства информационных и коммуникационных технологий для решения коммуникативных и познавательных задач.</w:t>
      </w:r>
    </w:p>
    <w:p w:rsidR="004E308B" w:rsidRDefault="004E308B" w:rsidP="004E308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формирование целостного, социально ориентированного взгляда на мир в его органичном единстве и разнообразии природы; формирование уважительного отношения к иному мнению; принятие и освоение социальной роли обучающегося; развитие мотивов учебной деятельности и личностного смысла учения; овладение логическими действиями сравнения, анализа, синтеза, обобщения, классификации по родовидовым признакам;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</w:r>
    </w:p>
    <w:p w:rsidR="004E308B" w:rsidRDefault="004E308B" w:rsidP="004E308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Универсальные учебные действия (УУД; умение учиться):</w:t>
      </w:r>
    </w:p>
    <w:p w:rsidR="004E308B" w:rsidRDefault="004E308B" w:rsidP="004E308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Познавательные: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общеучебные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осознанное и произвольное речевое высказывание в устной форме об истории появления и усовершенствования велосипеда;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логические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– осуществление поиска необходимой информации (из рассказа учителя, родителей, из собственного жизненного опыта, рассказов, сказок и т. д.). </w:t>
      </w:r>
    </w:p>
    <w:p w:rsidR="004E308B" w:rsidRDefault="004E308B" w:rsidP="004E308B">
      <w:pPr>
        <w:pStyle w:val="ParagraphStyle"/>
        <w:keepNext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>Регулятивные: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ориентирование в учебнике и рабочей тетради; принимают и сохраняют учебную задачу;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оценивают результат своих действий; прогнозируют результаты уровня усвоения изучаемого материала.</w:t>
      </w:r>
    </w:p>
    <w:p w:rsidR="004E308B" w:rsidRDefault="004E308B" w:rsidP="004E308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осознание своих возможностей в учении; способность адекватно судить о причинах своего успеха или неуспеха в учении, связывая успехи с усилиями, трудолюбием.</w:t>
      </w:r>
    </w:p>
    <w:p w:rsidR="004E308B" w:rsidRDefault="004E308B" w:rsidP="004E308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умеют обмениваться мнениями, слушать другого ученика – партнера по коммуникации и учителя; согласовывать свои действия с партнером; вступать в коллективное учебное сотрудничество, принимая его правила и условия; строить понятные речевые высказывания.</w:t>
      </w:r>
    </w:p>
    <w:p w:rsidR="004E308B" w:rsidRDefault="004E308B" w:rsidP="004E308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Методы и формы обучения: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частично-поисковый; фронтальная и индивидуальная.</w:t>
      </w:r>
    </w:p>
    <w:p w:rsidR="004E308B" w:rsidRDefault="004E308B" w:rsidP="004E308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Образовательные ресурсы: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презентация на тему «Когда изобрели велосипед» [Электронный ресурс]. –Режим доступа : http://viki.rdf.ru/item/1388</w:t>
      </w:r>
    </w:p>
    <w:p w:rsidR="004E308B" w:rsidRDefault="004E308B" w:rsidP="004E308B">
      <w:pPr>
        <w:pStyle w:val="ParagraphStyle"/>
        <w:keepNext/>
        <w:spacing w:before="120" w:after="120" w:line="252" w:lineRule="auto"/>
        <w:jc w:val="center"/>
        <w:outlineLvl w:val="0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Сценарий урока</w:t>
      </w:r>
    </w:p>
    <w:p w:rsidR="004E308B" w:rsidRDefault="004E308B" w:rsidP="004E308B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I. Организационный момент.</w:t>
      </w:r>
    </w:p>
    <w:p w:rsidR="004E308B" w:rsidRDefault="004E308B" w:rsidP="004E308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развитие познавательного интереса, формирование определенных познавательных потребностей и учебных мотивов; положительное отношение к школе и адекватное представление о школе.</w:t>
      </w:r>
    </w:p>
    <w:p w:rsidR="004E308B" w:rsidRDefault="004E308B" w:rsidP="004E308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Подготовка рабочего места.</w:t>
      </w:r>
    </w:p>
    <w:p w:rsidR="004E308B" w:rsidRDefault="004E308B" w:rsidP="004E308B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II. Работа над новым материалом.</w:t>
      </w:r>
    </w:p>
    <w:p w:rsidR="004E308B" w:rsidRDefault="004E308B" w:rsidP="004E308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Познавательные УУД: общеучебные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осознанное и произвольное речевое высказывание в устной форме об устройстве велосипеда, разнообразии современных моделей; 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логические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осуществление поиска необходимой информации (из рассказа учителя, родителей, из собственного жизненного опыта, рассказов, сказок и т. д.).</w:t>
      </w:r>
    </w:p>
    <w:p w:rsidR="004E308B" w:rsidRDefault="004E308B" w:rsidP="004E308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Коммуникативные УУД: </w:t>
      </w:r>
      <w:r>
        <w:rPr>
          <w:rFonts w:ascii="Times New Roman" w:hAnsi="Times New Roman" w:cs="Times New Roman"/>
          <w:sz w:val="28"/>
          <w:szCs w:val="28"/>
          <w:lang w:val="ru-RU"/>
        </w:rPr>
        <w:t>умение с достаточной полнотой и точностью выражать свои мысли в соответствии с задачами и условиями коммуникации.</w:t>
      </w:r>
    </w:p>
    <w:p w:rsidR="004E308B" w:rsidRDefault="004E308B" w:rsidP="004E308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знание основных моральных норм и ориентация на их выполнение; оценка своих поступков, действий, слов; диагностика творческих предпочтений и базового уровня сложившихся навыков.</w:t>
      </w:r>
    </w:p>
    <w:p w:rsidR="004E308B" w:rsidRDefault="004E308B" w:rsidP="004E308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1. Беседа.</w:t>
      </w:r>
    </w:p>
    <w:p w:rsidR="004E308B" w:rsidRDefault="004E308B" w:rsidP="004E308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Муравей.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Ребята, сегодня я надел спортивный костюм, футболку, кроссовки. Куда в таком виде я могу отправиться? </w:t>
      </w:r>
    </w:p>
    <w:p w:rsidR="004E308B" w:rsidRDefault="004E308B" w:rsidP="004E308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На тренировку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</w:p>
    <w:p w:rsidR="004E308B" w:rsidRDefault="004E308B" w:rsidP="004E308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Давайте и мы начнем наш урок с небольшой тренировки.</w:t>
      </w:r>
    </w:p>
    <w:p w:rsidR="004E308B" w:rsidRDefault="004E308B" w:rsidP="004E308B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lastRenderedPageBreak/>
        <w:t>Физкультминутка</w:t>
      </w:r>
    </w:p>
    <w:p w:rsidR="004E308B" w:rsidRDefault="004E308B" w:rsidP="004E308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осуществляют пошаговый контроль своих действий, ориентируясь на показ движений учителя, а затем самостоятельно оценивают правильность выполнения действий на уровне адекватной ретроспективной оценки.</w:t>
      </w:r>
    </w:p>
    <w:p w:rsidR="004E308B" w:rsidRDefault="004E308B" w:rsidP="004E308B">
      <w:pPr>
        <w:pStyle w:val="ParagraphStyle"/>
        <w:spacing w:before="75"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Мчат колеса по дороге,</w:t>
      </w:r>
    </w:p>
    <w:p w:rsidR="004E308B" w:rsidRDefault="004E308B" w:rsidP="004E308B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Над дорогой мчатся ноги.</w:t>
      </w:r>
    </w:p>
    <w:p w:rsidR="004E308B" w:rsidRDefault="004E308B" w:rsidP="004E308B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Это еду я бегом,</w:t>
      </w:r>
    </w:p>
    <w:p w:rsidR="004E308B" w:rsidRDefault="004E308B" w:rsidP="004E308B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Это еду я верхом!</w:t>
      </w:r>
    </w:p>
    <w:p w:rsidR="004E308B" w:rsidRDefault="004E308B" w:rsidP="004E308B">
      <w:pPr>
        <w:pStyle w:val="ParagraphStyle"/>
        <w:spacing w:before="75"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Я и сидя бегу,</w:t>
      </w:r>
    </w:p>
    <w:p w:rsidR="004E308B" w:rsidRDefault="004E308B" w:rsidP="004E308B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 встаю на бегу,</w:t>
      </w:r>
    </w:p>
    <w:p w:rsidR="004E308B" w:rsidRDefault="004E308B" w:rsidP="004E308B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 колеса кручу,</w:t>
      </w:r>
    </w:p>
    <w:p w:rsidR="004E308B" w:rsidRDefault="004E308B" w:rsidP="004E308B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 качу, куда хочу!</w:t>
      </w:r>
    </w:p>
    <w:p w:rsidR="004E308B" w:rsidRDefault="004E308B" w:rsidP="004E308B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2. Продолжение беседы.</w:t>
      </w:r>
    </w:p>
    <w:p w:rsidR="004E308B" w:rsidRDefault="004E308B" w:rsidP="004E308B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Ребята, а о чем речь шла в физкультминутке? На чем ехал мальчик? Подсказку вам даст загадка на с. 22–23 учебника.</w:t>
      </w:r>
    </w:p>
    <w:p w:rsidR="004E308B" w:rsidRDefault="004E308B" w:rsidP="004E308B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Велосипед.</w:t>
      </w:r>
    </w:p>
    <w:p w:rsidR="004E308B" w:rsidRDefault="004E308B" w:rsidP="004E308B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Муравей.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Да, вы знаете, что такое велосипед, наверное, ездили на нем. Расскажите об устройстве велосипеда.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(Рассказ детей по с. 22.)</w:t>
      </w:r>
    </w:p>
    <w:p w:rsidR="004E308B" w:rsidRDefault="004E308B" w:rsidP="004E308B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 велосипеда два колеса, на которых есть шина, обод, спицы, также есть рама, переднее колесо, руль, седло.</w:t>
      </w:r>
    </w:p>
    <w:p w:rsidR="004E308B" w:rsidRDefault="004E308B" w:rsidP="004E308B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Выберите то, что должно быть у каждого велосипедиста.</w:t>
      </w:r>
    </w:p>
    <w:p w:rsidR="004E308B" w:rsidRDefault="004E308B" w:rsidP="004E308B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Показ рисунков: бейсболка, футбольный мяч, темные очки, насос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E308B" w:rsidRDefault="004E308B" w:rsidP="004E308B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Насос.</w:t>
      </w:r>
    </w:p>
    <w:p w:rsidR="004E308B" w:rsidRDefault="004E308B" w:rsidP="004E308B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Муравей.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когда изобрели велосипед?</w:t>
      </w:r>
    </w:p>
    <w:p w:rsidR="004E308B" w:rsidRDefault="004E308B" w:rsidP="004E308B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Мудрая Черепаха читает текст (с. 22).</w:t>
      </w:r>
    </w:p>
    <w:p w:rsidR="004E308B" w:rsidRDefault="004E308B" w:rsidP="004E308B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3. Работа в рабочей тетради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(с. 17).</w:t>
      </w:r>
    </w:p>
    <w:p w:rsidR="004E308B" w:rsidRDefault="004E308B" w:rsidP="004E308B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Рассмотрите рисунки (с. 17).</w:t>
      </w:r>
    </w:p>
    <w:p w:rsidR="004E308B" w:rsidRDefault="004E308B" w:rsidP="004E308B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Расставьте цифры: 1 – велосипед, на котором ездят самые маленькие; 2 – на котором ездят, когда подрастут; 3, 4 – когда вырастут.</w:t>
      </w:r>
    </w:p>
    <w:p w:rsidR="004E308B" w:rsidRDefault="004E308B" w:rsidP="004E308B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1-й велосипед – цифра 4; 2-й велосипед – цифра 1; 3-й велосипед – цифра 3; 4-й велосипед – цифра 2.</w:t>
      </w:r>
    </w:p>
    <w:p w:rsidR="004E308B" w:rsidRDefault="004E308B" w:rsidP="004E308B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Учитель.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Для велосипедистов, так же как и для водителей машин, есть правила безопасной езды. До 14 лет детям запрещено кататься по улицам и дорогам, на велосипедах можно ездить только в парке, во дворе, на стадионе. Существуют дорожные знаки: «Велосипедная дорожка» (синий цвет) –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разрешено ездить на велосипеде; «Движение на велосипедах запрещено» (с красным цветом).</w:t>
      </w:r>
    </w:p>
    <w:p w:rsidR="004E308B" w:rsidRDefault="004E308B" w:rsidP="004E308B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III. Итоги урока.</w:t>
      </w:r>
    </w:p>
    <w:p w:rsidR="004E308B" w:rsidRDefault="004E308B" w:rsidP="004E308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Личностные УУД: </w:t>
      </w:r>
      <w:r>
        <w:rPr>
          <w:rFonts w:ascii="Times New Roman" w:hAnsi="Times New Roman" w:cs="Times New Roman"/>
          <w:sz w:val="28"/>
          <w:szCs w:val="28"/>
          <w:lang w:val="ru-RU"/>
        </w:rPr>
        <w:t>понимают значение знаний для человека и принимают его.</w:t>
      </w:r>
    </w:p>
    <w:p w:rsidR="004E308B" w:rsidRDefault="004E308B" w:rsidP="004E308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прогнозируют результаты уровня усвоения изучаемого материала.</w:t>
      </w:r>
    </w:p>
    <w:p w:rsidR="004E308B" w:rsidRDefault="004E308B" w:rsidP="004E308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Когда появился велосипед?</w:t>
      </w:r>
    </w:p>
    <w:p w:rsidR="004E308B" w:rsidRDefault="004E308B" w:rsidP="004E308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Более 200 лет назад.</w:t>
      </w:r>
    </w:p>
    <w:p w:rsidR="004E308B" w:rsidRDefault="004E308B" w:rsidP="004E308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каком возрасте можно ездить на велосипеде по дорогам города?</w:t>
      </w:r>
    </w:p>
    <w:p w:rsidR="004E308B" w:rsidRDefault="004E308B" w:rsidP="004E308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 14 лет.</w:t>
      </w:r>
    </w:p>
    <w:p w:rsidR="004E308B" w:rsidRDefault="004E308B" w:rsidP="004E308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Рекомендации родителям: </w:t>
      </w:r>
      <w:r>
        <w:rPr>
          <w:rFonts w:ascii="Times New Roman" w:hAnsi="Times New Roman" w:cs="Times New Roman"/>
          <w:sz w:val="28"/>
          <w:szCs w:val="28"/>
          <w:lang w:val="ru-RU"/>
        </w:rPr>
        <w:t>вырезать из Приложения к рабочей тетради детали велосипеда и собрать его вместе с детьми.</w:t>
      </w:r>
    </w:p>
    <w:p w:rsidR="00EE5F08" w:rsidRDefault="00EE5F08"/>
    <w:sectPr w:rsidR="00EE5F08" w:rsidSect="00A534AB">
      <w:footerReference w:type="default" r:id="rId6"/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7ED4" w:rsidRDefault="00A67ED4" w:rsidP="004E308B">
      <w:pPr>
        <w:spacing w:after="0" w:line="240" w:lineRule="auto"/>
      </w:pPr>
      <w:r>
        <w:separator/>
      </w:r>
    </w:p>
  </w:endnote>
  <w:endnote w:type="continuationSeparator" w:id="1">
    <w:p w:rsidR="00A67ED4" w:rsidRDefault="00A67ED4" w:rsidP="004E3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588017"/>
      <w:docPartObj>
        <w:docPartGallery w:val="Общ"/>
        <w:docPartUnique/>
      </w:docPartObj>
    </w:sdtPr>
    <w:sdtContent>
      <w:p w:rsidR="004E308B" w:rsidRDefault="004E308B">
        <w:pPr>
          <w:pStyle w:val="a5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4E308B" w:rsidRDefault="004E308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7ED4" w:rsidRDefault="00A67ED4" w:rsidP="004E308B">
      <w:pPr>
        <w:spacing w:after="0" w:line="240" w:lineRule="auto"/>
      </w:pPr>
      <w:r>
        <w:separator/>
      </w:r>
    </w:p>
  </w:footnote>
  <w:footnote w:type="continuationSeparator" w:id="1">
    <w:p w:rsidR="00A67ED4" w:rsidRDefault="00A67ED4" w:rsidP="004E30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308B"/>
    <w:rsid w:val="004E308B"/>
    <w:rsid w:val="00A67ED4"/>
    <w:rsid w:val="00EE5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4E308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styleId="a3">
    <w:name w:val="header"/>
    <w:basedOn w:val="a"/>
    <w:link w:val="a4"/>
    <w:uiPriority w:val="99"/>
    <w:semiHidden/>
    <w:unhideWhenUsed/>
    <w:rsid w:val="004E3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E308B"/>
  </w:style>
  <w:style w:type="paragraph" w:styleId="a5">
    <w:name w:val="footer"/>
    <w:basedOn w:val="a"/>
    <w:link w:val="a6"/>
    <w:uiPriority w:val="99"/>
    <w:unhideWhenUsed/>
    <w:rsid w:val="004E3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E30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950</Words>
  <Characters>5420</Characters>
  <Application>Microsoft Office Word</Application>
  <DocSecurity>0</DocSecurity>
  <Lines>45</Lines>
  <Paragraphs>12</Paragraphs>
  <ScaleCrop>false</ScaleCrop>
  <Company/>
  <LinksUpToDate>false</LinksUpToDate>
  <CharactersWithSpaces>6358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</cp:revision>
  <dcterms:created xsi:type="dcterms:W3CDTF">2015-08-11T14:49:00Z</dcterms:created>
  <dcterms:modified xsi:type="dcterms:W3CDTF">2015-08-11T14:50:00Z</dcterms:modified>
</cp:coreProperties>
</file>